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66" w:rsidRDefault="00813766" w:rsidP="00813766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  <w:sz w:val="22"/>
          <w:szCs w:val="22"/>
        </w:rPr>
        <w:t>DUBAİ SİGORTA POLİÇE TRANSFERİ</w:t>
      </w:r>
    </w:p>
    <w:p w:rsidR="00813766" w:rsidRDefault="00813766" w:rsidP="00813766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Dubai sigortadan transfer dosyası almak için Aktif ekranına gelinir. Genel sekmesi altında EXPORTER'e tıklanır</w:t>
      </w:r>
    </w:p>
    <w:p w:rsidR="00813766" w:rsidRDefault="00813766" w:rsidP="00813766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613400" cy="3943985"/>
            <wp:effectExtent l="0" t="0" r="6350" b="0"/>
            <wp:docPr id="2" name="Resim 2" descr="http://www.adayazilim.com/sabit/acenteYardimHtml/embim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6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66" w:rsidRDefault="00813766" w:rsidP="00813766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Gelen ekranda tarih aralığı verilir. Seçilen tarih aralığı için XML oluştur butonuna tıklanır.</w:t>
      </w:r>
    </w:p>
    <w:p w:rsidR="005E7356" w:rsidRPr="00C4362B" w:rsidRDefault="00813766" w:rsidP="00C4362B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AA11177" wp14:editId="2027EDFB">
            <wp:extent cx="5613400" cy="2592070"/>
            <wp:effectExtent l="0" t="0" r="6350" b="0"/>
            <wp:docPr id="1" name="Resim 1" descr="http://www.adayazilim.com/sabit/acenteYardimHtml/embim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6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356" w:rsidRPr="00C4362B" w:rsidSect="0081376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6D"/>
    <w:rsid w:val="00537F48"/>
    <w:rsid w:val="005E7356"/>
    <w:rsid w:val="00813766"/>
    <w:rsid w:val="00C4362B"/>
    <w:rsid w:val="00C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4</cp:revision>
  <dcterms:created xsi:type="dcterms:W3CDTF">2015-08-25T08:46:00Z</dcterms:created>
  <dcterms:modified xsi:type="dcterms:W3CDTF">2017-01-22T17:41:00Z</dcterms:modified>
</cp:coreProperties>
</file>